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BE" w:rsidRPr="00B449BE" w:rsidRDefault="00B449BE" w:rsidP="00B449B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49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9BE" w:rsidRPr="00B449BE" w:rsidRDefault="00B449BE" w:rsidP="003549D8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49BE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B449BE" w:rsidRPr="00B449BE" w:rsidRDefault="00B449BE" w:rsidP="00B449B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49BE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:rsidR="00B449BE" w:rsidRPr="00B449BE" w:rsidRDefault="00B449BE" w:rsidP="00B449BE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49BE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B449BE" w:rsidRPr="00B449BE" w:rsidRDefault="00B449BE" w:rsidP="00B449BE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49B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449BE" w:rsidRPr="00B449BE" w:rsidRDefault="00B449BE" w:rsidP="00B44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49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49BE" w:rsidRPr="00B449BE" w:rsidRDefault="00B449BE" w:rsidP="00B44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49BE">
        <w:rPr>
          <w:rFonts w:ascii="Times New Roman" w:hAnsi="Times New Roman" w:cs="Times New Roman"/>
          <w:sz w:val="24"/>
          <w:szCs w:val="24"/>
        </w:rPr>
        <w:t>188661, РФ</w:t>
      </w:r>
      <w:proofErr w:type="gramStart"/>
      <w:r w:rsidRPr="00B449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49BE">
        <w:rPr>
          <w:rFonts w:ascii="Times New Roman" w:hAnsi="Times New Roman" w:cs="Times New Roman"/>
          <w:sz w:val="24"/>
          <w:szCs w:val="24"/>
        </w:rPr>
        <w:t xml:space="preserve"> Ленинградская обл., Всеволожский район, дер. Новое Девяткино дом 57 </w:t>
      </w:r>
      <w:proofErr w:type="spellStart"/>
      <w:r w:rsidRPr="00B449BE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B449BE">
        <w:rPr>
          <w:rFonts w:ascii="Times New Roman" w:hAnsi="Times New Roman" w:cs="Times New Roman"/>
          <w:sz w:val="24"/>
          <w:szCs w:val="24"/>
        </w:rPr>
        <w:t>. 83  тел./факс (812) 595-74-44</w:t>
      </w:r>
    </w:p>
    <w:p w:rsidR="00B449BE" w:rsidRPr="00B449BE" w:rsidRDefault="00B449BE" w:rsidP="003549D8">
      <w:pPr>
        <w:tabs>
          <w:tab w:val="left" w:pos="2618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49B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0B1D1B" w:rsidRDefault="000B1D1B" w:rsidP="003549D8">
      <w:pPr>
        <w:tabs>
          <w:tab w:val="left" w:pos="2618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49BE" w:rsidRPr="00B449BE" w:rsidRDefault="00B449BE" w:rsidP="003549D8">
      <w:pPr>
        <w:tabs>
          <w:tab w:val="left" w:pos="2618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49B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449BE" w:rsidRPr="00B449BE" w:rsidRDefault="000F3808" w:rsidP="000F3808">
      <w:pPr>
        <w:tabs>
          <w:tab w:val="left" w:pos="2618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«30» мая </w:t>
      </w:r>
      <w:r w:rsidR="00B449BE" w:rsidRPr="00B449BE">
        <w:rPr>
          <w:rFonts w:ascii="Times New Roman" w:hAnsi="Times New Roman" w:cs="Times New Roman"/>
          <w:sz w:val="24"/>
          <w:szCs w:val="24"/>
        </w:rPr>
        <w:t xml:space="preserve">2017г.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№ 29/01-07</w:t>
      </w:r>
    </w:p>
    <w:p w:rsidR="003549D8" w:rsidRDefault="00B449BE" w:rsidP="003549D8">
      <w:pPr>
        <w:tabs>
          <w:tab w:val="left" w:pos="2618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449B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449B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449BE">
        <w:rPr>
          <w:rFonts w:ascii="Times New Roman" w:hAnsi="Times New Roman" w:cs="Times New Roman"/>
          <w:sz w:val="24"/>
          <w:szCs w:val="24"/>
        </w:rPr>
        <w:t>овое Девяткино</w:t>
      </w:r>
    </w:p>
    <w:p w:rsidR="002951F6" w:rsidRPr="002951F6" w:rsidRDefault="00B449BE" w:rsidP="003549D8">
      <w:pPr>
        <w:tabs>
          <w:tab w:val="left" w:pos="2618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951F6"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r w:rsidR="002951F6" w:rsidRPr="002951F6">
        <w:rPr>
          <w:rFonts w:ascii="Times New Roman" w:hAnsi="Times New Roman" w:cs="Times New Roman"/>
          <w:sz w:val="24"/>
          <w:szCs w:val="24"/>
        </w:rPr>
        <w:t>Положения</w:t>
      </w:r>
    </w:p>
    <w:p w:rsidR="002951F6" w:rsidRPr="002951F6" w:rsidRDefault="002951F6" w:rsidP="003549D8">
      <w:pPr>
        <w:pStyle w:val="ConsPlusNormal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951F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951F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об организационно-правовом, </w:t>
      </w:r>
    </w:p>
    <w:p w:rsidR="002951F6" w:rsidRPr="002951F6" w:rsidRDefault="002951F6" w:rsidP="003549D8">
      <w:pPr>
        <w:pStyle w:val="ConsPlusNormal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951F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финансовом, материально-техническом </w:t>
      </w:r>
      <w:proofErr w:type="gramStart"/>
      <w:r w:rsidRPr="002951F6">
        <w:rPr>
          <w:rStyle w:val="a4"/>
          <w:rFonts w:ascii="Times New Roman" w:hAnsi="Times New Roman" w:cs="Times New Roman"/>
          <w:b w:val="0"/>
          <w:sz w:val="24"/>
          <w:szCs w:val="24"/>
        </w:rPr>
        <w:t>обеспечении</w:t>
      </w:r>
      <w:proofErr w:type="gramEnd"/>
      <w:r w:rsidRPr="002951F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951F6" w:rsidRPr="002951F6" w:rsidRDefault="002951F6" w:rsidP="003549D8">
      <w:pPr>
        <w:pStyle w:val="ConsPlusNormal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951F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первичных мер пожарной безопасности </w:t>
      </w:r>
    </w:p>
    <w:p w:rsidR="002951F6" w:rsidRPr="002951F6" w:rsidRDefault="002951F6" w:rsidP="003549D8">
      <w:pPr>
        <w:pStyle w:val="ConsPlusNormal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951F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 территории муниципального образования </w:t>
      </w:r>
    </w:p>
    <w:p w:rsidR="002951F6" w:rsidRPr="002951F6" w:rsidRDefault="002951F6" w:rsidP="003549D8">
      <w:pPr>
        <w:pStyle w:val="ConsPlusNormal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951F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« Новодевяткинское сельское поселение » </w:t>
      </w:r>
    </w:p>
    <w:p w:rsidR="002951F6" w:rsidRPr="002951F6" w:rsidRDefault="002951F6" w:rsidP="003549D8">
      <w:pPr>
        <w:pStyle w:val="ConsPlusNormal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951F6">
        <w:rPr>
          <w:rStyle w:val="a4"/>
          <w:rFonts w:ascii="Times New Roman" w:hAnsi="Times New Roman" w:cs="Times New Roman"/>
          <w:b w:val="0"/>
          <w:sz w:val="24"/>
          <w:szCs w:val="24"/>
        </w:rPr>
        <w:t>Всеволожского муниципального района</w:t>
      </w:r>
    </w:p>
    <w:p w:rsidR="00B449BE" w:rsidRPr="002951F6" w:rsidRDefault="002951F6" w:rsidP="003549D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51F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Ленинградской области</w:t>
      </w:r>
    </w:p>
    <w:p w:rsidR="003549D8" w:rsidRDefault="003549D8" w:rsidP="00354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49D8" w:rsidRDefault="003549D8" w:rsidP="00354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9BE" w:rsidRPr="00810ACC" w:rsidRDefault="003549D8" w:rsidP="00354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49BE" w:rsidRPr="00AF6073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10ACC">
        <w:rPr>
          <w:rFonts w:ascii="Times New Roman" w:hAnsi="Times New Roman" w:cs="Times New Roman"/>
          <w:sz w:val="24"/>
          <w:szCs w:val="24"/>
        </w:rPr>
        <w:t>и</w:t>
      </w:r>
      <w:r w:rsidR="00B449BE" w:rsidRPr="00AF6073">
        <w:rPr>
          <w:rFonts w:ascii="Times New Roman" w:hAnsi="Times New Roman" w:cs="Times New Roman"/>
          <w:sz w:val="24"/>
          <w:szCs w:val="24"/>
        </w:rPr>
        <w:t xml:space="preserve"> </w:t>
      </w:r>
      <w:r w:rsidR="00810ACC" w:rsidRPr="00810ACC">
        <w:rPr>
          <w:rFonts w:ascii="Times New Roman" w:hAnsi="Times New Roman" w:cs="Times New Roman"/>
          <w:sz w:val="24"/>
          <w:szCs w:val="24"/>
        </w:rPr>
        <w:t xml:space="preserve">законами </w:t>
      </w:r>
      <w:r w:rsidR="00B449BE" w:rsidRPr="00810ACC">
        <w:rPr>
          <w:rFonts w:ascii="Times New Roman" w:hAnsi="Times New Roman" w:cs="Times New Roman"/>
          <w:sz w:val="24"/>
          <w:szCs w:val="24"/>
        </w:rPr>
        <w:t>от 21 декабря 1994 года N 69-ФЗ "О пожарной безопасности",</w:t>
      </w:r>
      <w:r w:rsidR="00810ACC" w:rsidRPr="00810ACC">
        <w:rPr>
          <w:rFonts w:ascii="Times New Roman" w:hAnsi="Times New Roman" w:cs="Times New Roman"/>
          <w:sz w:val="24"/>
          <w:szCs w:val="24"/>
        </w:rPr>
        <w:t xml:space="preserve"> от </w:t>
      </w:r>
      <w:r w:rsidR="00B449BE" w:rsidRPr="00810ACC">
        <w:rPr>
          <w:rFonts w:ascii="Times New Roman" w:hAnsi="Times New Roman" w:cs="Times New Roman"/>
          <w:sz w:val="24"/>
          <w:szCs w:val="24"/>
        </w:rPr>
        <w:t xml:space="preserve"> </w:t>
      </w:r>
      <w:r w:rsidR="00810ACC" w:rsidRPr="00810ACC">
        <w:rPr>
          <w:rFonts w:ascii="Times New Roman" w:hAnsi="Times New Roman" w:cs="Times New Roman"/>
          <w:sz w:val="24"/>
          <w:szCs w:val="24"/>
        </w:rPr>
        <w:t xml:space="preserve">22.07.2008 года № 123-ФЗ «Технический регламент о требованиях пожарной безопасности» », от 06.10.2003 года № 131-Ф3 «Об общих принципах организации местного самоуправления в Российской Федерации» </w:t>
      </w:r>
      <w:r w:rsidR="00B449BE" w:rsidRPr="00810ACC">
        <w:rPr>
          <w:rFonts w:ascii="Times New Roman" w:hAnsi="Times New Roman" w:cs="Times New Roman"/>
          <w:sz w:val="24"/>
          <w:szCs w:val="24"/>
        </w:rPr>
        <w:t xml:space="preserve">областным </w:t>
      </w:r>
      <w:hyperlink r:id="rId8" w:history="1">
        <w:r w:rsidR="00B449BE" w:rsidRPr="00810AC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449BE" w:rsidRPr="00810ACC">
        <w:rPr>
          <w:rFonts w:ascii="Times New Roman" w:hAnsi="Times New Roman" w:cs="Times New Roman"/>
          <w:sz w:val="24"/>
          <w:szCs w:val="24"/>
        </w:rPr>
        <w:t xml:space="preserve"> от 25 декабря 2006 года N 169-оз "О пожарной безопасности Ленинградской области", </w:t>
      </w:r>
      <w:r w:rsidR="00810ACC">
        <w:rPr>
          <w:rFonts w:ascii="Times New Roman" w:hAnsi="Times New Roman" w:cs="Times New Roman"/>
          <w:sz w:val="24"/>
          <w:szCs w:val="24"/>
        </w:rPr>
        <w:t>Уставом МО « Новодевяткинское сельское поселение»</w:t>
      </w:r>
      <w:proofErr w:type="gramStart"/>
      <w:r w:rsidR="00810ACC">
        <w:rPr>
          <w:rFonts w:ascii="Times New Roman" w:hAnsi="Times New Roman" w:cs="Times New Roman"/>
          <w:sz w:val="24"/>
          <w:szCs w:val="24"/>
        </w:rPr>
        <w:t xml:space="preserve"> </w:t>
      </w:r>
      <w:r w:rsidR="00B449BE" w:rsidRPr="00810A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449BE" w:rsidRPr="00810ACC">
        <w:rPr>
          <w:rFonts w:ascii="Times New Roman" w:hAnsi="Times New Roman" w:cs="Times New Roman"/>
          <w:sz w:val="24"/>
          <w:szCs w:val="24"/>
        </w:rPr>
        <w:t xml:space="preserve">    в целях </w:t>
      </w:r>
      <w:r w:rsidR="005E7E16">
        <w:rPr>
          <w:rFonts w:ascii="Times New Roman" w:hAnsi="Times New Roman" w:cs="Times New Roman"/>
          <w:sz w:val="24"/>
          <w:szCs w:val="24"/>
        </w:rPr>
        <w:t xml:space="preserve"> реализации полномочий  муниципального образования по организации   первичных мер пожарной безопасности </w:t>
      </w:r>
      <w:r w:rsidR="00B449BE" w:rsidRPr="00810ACC">
        <w:rPr>
          <w:rFonts w:ascii="Times New Roman" w:hAnsi="Times New Roman" w:cs="Times New Roman"/>
          <w:sz w:val="24"/>
          <w:szCs w:val="24"/>
        </w:rPr>
        <w:t xml:space="preserve">совет депутатов  принял </w:t>
      </w:r>
    </w:p>
    <w:p w:rsidR="00B449BE" w:rsidRDefault="003549D8" w:rsidP="00354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49BE"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 w:rsidR="00B449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449BE" w:rsidRPr="003549D8" w:rsidRDefault="00B449BE" w:rsidP="00B44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49D8">
        <w:rPr>
          <w:rFonts w:ascii="Times New Roman" w:hAnsi="Times New Roman" w:cs="Times New Roman"/>
          <w:sz w:val="24"/>
          <w:szCs w:val="24"/>
        </w:rPr>
        <w:t xml:space="preserve">1. Утвердить  </w:t>
      </w:r>
      <w:r w:rsidR="002951F6" w:rsidRPr="003549D8">
        <w:rPr>
          <w:rFonts w:ascii="Times New Roman" w:hAnsi="Times New Roman" w:cs="Times New Roman"/>
          <w:sz w:val="24"/>
          <w:szCs w:val="24"/>
        </w:rPr>
        <w:t>Положение</w:t>
      </w:r>
      <w:r w:rsidR="002951F6" w:rsidRPr="003549D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2951F6" w:rsidRPr="003549D8">
        <w:rPr>
          <w:rStyle w:val="a4"/>
          <w:rFonts w:ascii="Times New Roman" w:hAnsi="Times New Roman" w:cs="Times New Roman"/>
          <w:b w:val="0"/>
          <w:sz w:val="24"/>
          <w:szCs w:val="24"/>
        </w:rPr>
        <w:t>об организационно-правовом, финансовом, материально-техническом обеспечении первичных мер пожарной безопасности на территории муниципального образования « Новодевяткинское сельское поселение » Всеволожского муниципального района Ленинградской области</w:t>
      </w:r>
      <w:r w:rsidRPr="003549D8">
        <w:rPr>
          <w:rFonts w:ascii="Times New Roman" w:hAnsi="Times New Roman" w:cs="Times New Roman"/>
          <w:sz w:val="24"/>
          <w:szCs w:val="24"/>
        </w:rPr>
        <w:t xml:space="preserve"> согласно приложению  к настоящему решению.</w:t>
      </w:r>
    </w:p>
    <w:p w:rsidR="00B449BE" w:rsidRPr="00AF6073" w:rsidRDefault="00B449BE" w:rsidP="00B44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Опуб</w:t>
      </w:r>
      <w:r w:rsidR="003549D8">
        <w:rPr>
          <w:rFonts w:ascii="Times New Roman" w:hAnsi="Times New Roman" w:cs="Times New Roman"/>
          <w:sz w:val="24"/>
          <w:szCs w:val="24"/>
        </w:rPr>
        <w:t xml:space="preserve">ликовать настоящее решение  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МО « Новодевяткинское сельское поселение»  в сети Интернет.</w:t>
      </w:r>
    </w:p>
    <w:p w:rsidR="00B449BE" w:rsidRDefault="00B449BE" w:rsidP="00B44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1C4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D1C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1C4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постоянно действующую  комиссию совета депутатов по вопросам жилищно-коммунального хозяйства, благоустройству, промышленности, транспорту и связи, строительству и архитектуре.</w:t>
      </w:r>
    </w:p>
    <w:p w:rsidR="00B449BE" w:rsidRDefault="00B449BE" w:rsidP="00B44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49D8" w:rsidRDefault="003549D8" w:rsidP="00B44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9BE" w:rsidRPr="005D1C4C" w:rsidRDefault="00B449BE" w:rsidP="00B44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Д.А.Майоров </w:t>
      </w:r>
    </w:p>
    <w:p w:rsidR="00B449BE" w:rsidRPr="005D1C4C" w:rsidRDefault="00B449BE" w:rsidP="00B449B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49D8" w:rsidRDefault="003549D8" w:rsidP="000A62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62D9" w:rsidRPr="00AF6073" w:rsidRDefault="000A62D9" w:rsidP="003549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к  решению </w:t>
      </w:r>
    </w:p>
    <w:p w:rsidR="000A62D9" w:rsidRPr="00AF6073" w:rsidRDefault="000A62D9" w:rsidP="000A62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 xml:space="preserve">от </w:t>
      </w:r>
      <w:r w:rsidR="009053F8">
        <w:rPr>
          <w:rFonts w:ascii="Times New Roman" w:hAnsi="Times New Roman" w:cs="Times New Roman"/>
          <w:sz w:val="24"/>
          <w:szCs w:val="24"/>
        </w:rPr>
        <w:t xml:space="preserve">   30.05. 2017г. №  29/01-07</w:t>
      </w:r>
    </w:p>
    <w:p w:rsidR="009C2CD5" w:rsidRDefault="009B7BE8" w:rsidP="000A62D9">
      <w:pPr>
        <w:pStyle w:val="a3"/>
        <w:jc w:val="center"/>
        <w:rPr>
          <w:b/>
        </w:rPr>
      </w:pPr>
      <w:r>
        <w:rPr>
          <w:rStyle w:val="a4"/>
        </w:rPr>
        <w:t>ПОЛОЖЕНИЕ</w:t>
      </w:r>
      <w:r>
        <w:br/>
      </w:r>
      <w:r>
        <w:rPr>
          <w:rStyle w:val="a4"/>
        </w:rPr>
        <w:t>об организационно-правовом, финансовом, материально-техническом обеспечении первичных мер пожарной безопасности на территории муниципал</w:t>
      </w:r>
      <w:r w:rsidR="00914F42">
        <w:rPr>
          <w:rStyle w:val="a4"/>
        </w:rPr>
        <w:t xml:space="preserve">ьного образования « Новодевяткинское сельское поселение </w:t>
      </w:r>
      <w:r>
        <w:rPr>
          <w:rStyle w:val="a4"/>
        </w:rPr>
        <w:t>»</w:t>
      </w:r>
      <w:r w:rsidR="00914F42">
        <w:rPr>
          <w:rStyle w:val="a4"/>
        </w:rPr>
        <w:t xml:space="preserve"> Всеволожского муниципального района Ленинградской области </w:t>
      </w:r>
      <w:r w:rsidRPr="005E2CFE">
        <w:rPr>
          <w:b/>
        </w:rPr>
        <w:br/>
      </w:r>
    </w:p>
    <w:p w:rsidR="009C2CD5" w:rsidRPr="009C2CD5" w:rsidRDefault="009C2CD5" w:rsidP="009C2CD5">
      <w:pPr>
        <w:pStyle w:val="a3"/>
        <w:jc w:val="center"/>
        <w:rPr>
          <w:b/>
        </w:rPr>
      </w:pPr>
      <w:r w:rsidRPr="009C2CD5">
        <w:rPr>
          <w:b/>
        </w:rPr>
        <w:t xml:space="preserve">1. Общие положения </w:t>
      </w:r>
      <w:r w:rsidR="009B7BE8" w:rsidRPr="009C2CD5">
        <w:rPr>
          <w:b/>
        </w:rPr>
        <w:br/>
      </w:r>
    </w:p>
    <w:p w:rsidR="00A81783" w:rsidRDefault="009B7BE8" w:rsidP="009C2CD5">
      <w:pPr>
        <w:pStyle w:val="a3"/>
        <w:jc w:val="both"/>
      </w:pPr>
      <w:r>
        <w:t>1.1. Настоящее Положение</w:t>
      </w:r>
      <w:r w:rsidR="009C2CD5" w:rsidRPr="009C2CD5">
        <w:rPr>
          <w:rStyle w:val="a4"/>
        </w:rPr>
        <w:t xml:space="preserve"> </w:t>
      </w:r>
      <w:r w:rsidR="009C2CD5" w:rsidRPr="00A81783">
        <w:rPr>
          <w:rStyle w:val="a4"/>
          <w:b w:val="0"/>
        </w:rPr>
        <w:t>об организационно-правовом, финансовом, материально-техническом обеспечении первичных мер пожарной безопасности на территории муниципального образования « Новодевяткинское сельское поселение » Всеволожского муниципального района Ленинградской области</w:t>
      </w:r>
      <w:r w:rsidR="00A81783">
        <w:rPr>
          <w:rStyle w:val="a4"/>
          <w:b w:val="0"/>
        </w:rPr>
        <w:t xml:space="preserve"> </w:t>
      </w:r>
      <w:proofErr w:type="gramStart"/>
      <w:r w:rsidR="00A81783">
        <w:rPr>
          <w:rStyle w:val="a4"/>
          <w:b w:val="0"/>
        </w:rPr>
        <w:t xml:space="preserve">( </w:t>
      </w:r>
      <w:proofErr w:type="gramEnd"/>
      <w:r w:rsidR="00A81783">
        <w:rPr>
          <w:rStyle w:val="a4"/>
          <w:b w:val="0"/>
        </w:rPr>
        <w:t xml:space="preserve">далее – Положение) </w:t>
      </w:r>
      <w:r>
        <w:t xml:space="preserve"> разработано в соответствии с федеральными законами от 21.12.1994 года № 69-ФЗ «О пожарной безопасности», от 06.10.2003 года № 131-Ф3 «Об общих принципах организации местного самоуправления в Российской Федерации», от 22.07.2008 года № 123-ФЗ «Технический регламент о требованиях пожарной безопасности», </w:t>
      </w:r>
      <w:r w:rsidR="003B21F2" w:rsidRPr="00AF6073">
        <w:t xml:space="preserve">областным </w:t>
      </w:r>
      <w:hyperlink r:id="rId9" w:history="1">
        <w:r w:rsidR="003B21F2" w:rsidRPr="00AF6073">
          <w:rPr>
            <w:color w:val="0000FF"/>
          </w:rPr>
          <w:t>законом</w:t>
        </w:r>
      </w:hyperlink>
      <w:r w:rsidR="003B21F2" w:rsidRPr="00AF6073">
        <w:t xml:space="preserve"> от 25 декабря 2006 года N 169-оз "О пожарной безопасности Ленинградской области"</w:t>
      </w:r>
      <w:r w:rsidR="003B21F2">
        <w:t xml:space="preserve">, </w:t>
      </w:r>
      <w:r>
        <w:t>Уставом муниципал</w:t>
      </w:r>
      <w:r w:rsidR="00A81783">
        <w:t xml:space="preserve">ьного образования «Новодевяткинское сельское поселение»  Всеволожского муниципального района Ленинградской области </w:t>
      </w:r>
      <w:proofErr w:type="gramStart"/>
      <w:r w:rsidR="00A81783">
        <w:t xml:space="preserve">( </w:t>
      </w:r>
      <w:proofErr w:type="gramEnd"/>
      <w:r w:rsidR="00A81783">
        <w:t xml:space="preserve">далее – муниципальное образование)  </w:t>
      </w:r>
      <w:r>
        <w:t xml:space="preserve"> и определяет организационно-правовое, финансовое, материально-техническое обеспечение первичных мер пожарной безопасности на террит</w:t>
      </w:r>
      <w:r w:rsidR="00A81783">
        <w:t>ории муниципального образования.</w:t>
      </w:r>
    </w:p>
    <w:p w:rsidR="00E2291C" w:rsidRDefault="00A81783" w:rsidP="009C2CD5">
      <w:pPr>
        <w:pStyle w:val="a3"/>
        <w:jc w:val="both"/>
      </w:pPr>
      <w:r>
        <w:t xml:space="preserve"> </w:t>
      </w:r>
      <w:r w:rsidR="009B7BE8">
        <w:t xml:space="preserve">1.2. Обеспечение первичных мер пожарной безопасности в границах </w:t>
      </w:r>
      <w:r>
        <w:t xml:space="preserve"> муниц</w:t>
      </w:r>
      <w:r w:rsidR="00E2291C">
        <w:t>и</w:t>
      </w:r>
      <w:r>
        <w:t xml:space="preserve">пального образования </w:t>
      </w:r>
      <w:r w:rsidR="009B7BE8">
        <w:t>относит</w:t>
      </w:r>
      <w:r w:rsidR="00E2291C">
        <w:t>ся к вопросам местного значения муниципального образования.</w:t>
      </w:r>
    </w:p>
    <w:p w:rsidR="00E2291C" w:rsidRPr="00E2291C" w:rsidRDefault="00E2291C" w:rsidP="00E2291C">
      <w:pPr>
        <w:pStyle w:val="a3"/>
        <w:jc w:val="center"/>
        <w:rPr>
          <w:b/>
        </w:rPr>
      </w:pPr>
      <w:r w:rsidRPr="00E2291C">
        <w:rPr>
          <w:b/>
        </w:rPr>
        <w:t>2. Основные термины и понятия</w:t>
      </w:r>
    </w:p>
    <w:p w:rsidR="00EB5D83" w:rsidRDefault="009B7BE8" w:rsidP="004D0257">
      <w:pPr>
        <w:pStyle w:val="a3"/>
        <w:spacing w:before="0" w:beforeAutospacing="0" w:after="0" w:afterAutospacing="0"/>
        <w:jc w:val="both"/>
      </w:pPr>
      <w:r>
        <w:br/>
      </w:r>
      <w:r w:rsidR="00E2291C">
        <w:t xml:space="preserve">2.1. </w:t>
      </w:r>
      <w:r>
        <w:t xml:space="preserve"> Основные понятия и термины, приме</w:t>
      </w:r>
      <w:r w:rsidR="00E2291C">
        <w:t>няемые в настоящем Положении:</w:t>
      </w:r>
      <w:r w:rsidR="00E2291C">
        <w:br/>
      </w:r>
      <w:r w:rsidRPr="00E2291C">
        <w:rPr>
          <w:b/>
        </w:rPr>
        <w:t>пожарная безопасность</w:t>
      </w:r>
      <w:r>
        <w:t xml:space="preserve"> – состояние защищенности личности, им</w:t>
      </w:r>
      <w:r w:rsidR="00E2291C">
        <w:t>ущества, общества</w:t>
      </w:r>
      <w:proofErr w:type="gramStart"/>
      <w:r w:rsidR="00E2291C">
        <w:t xml:space="preserve"> ,</w:t>
      </w:r>
      <w:proofErr w:type="gramEnd"/>
      <w:r w:rsidR="00E2291C">
        <w:t xml:space="preserve"> государства</w:t>
      </w:r>
      <w:r w:rsidR="0096555B">
        <w:t xml:space="preserve"> и муниципального образования </w:t>
      </w:r>
      <w:r w:rsidR="00E2291C">
        <w:t xml:space="preserve"> от пожаров;</w:t>
      </w:r>
      <w:r w:rsidR="00E2291C">
        <w:br/>
      </w:r>
      <w:r w:rsidRPr="00E2291C">
        <w:rPr>
          <w:b/>
        </w:rPr>
        <w:t xml:space="preserve">пожар </w:t>
      </w:r>
      <w:r>
        <w:t>– неконтролируемое горение, причиняющее материальный ущерб, вред жизни и здоровью граждан, инте</w:t>
      </w:r>
      <w:r w:rsidR="0096555B">
        <w:t>ресам общества и государства;</w:t>
      </w:r>
      <w:r w:rsidR="0096555B">
        <w:br/>
      </w:r>
      <w:r w:rsidRPr="0096555B">
        <w:rPr>
          <w:b/>
        </w:rPr>
        <w:t>первичные меры пожарной безопасности</w:t>
      </w:r>
      <w:r>
        <w:t xml:space="preserve"> </w:t>
      </w:r>
      <w:r w:rsidR="0096555B">
        <w:t>–</w:t>
      </w:r>
      <w:r>
        <w:t xml:space="preserve"> реализация</w:t>
      </w:r>
      <w:r w:rsidR="0096555B">
        <w:t xml:space="preserve"> муниципальным образованием положений статьи </w:t>
      </w:r>
      <w:r w:rsidR="0096555B" w:rsidRPr="00F5262D">
        <w:t xml:space="preserve">19 Федерального </w:t>
      </w:r>
      <w:r w:rsidR="0096555B">
        <w:t xml:space="preserve"> закона  от 21.12.1994 N 69-ФЗ </w:t>
      </w:r>
      <w:r w:rsidR="0096555B" w:rsidRPr="00F5262D">
        <w:t>"О пожарной безопасности"</w:t>
      </w:r>
      <w:r w:rsidR="0096555B">
        <w:t xml:space="preserve"> </w:t>
      </w:r>
      <w:r w:rsidR="00EB5D83">
        <w:t>;</w:t>
      </w:r>
    </w:p>
    <w:p w:rsidR="004D0257" w:rsidRDefault="009B7BE8" w:rsidP="004D0257">
      <w:pPr>
        <w:pStyle w:val="a3"/>
        <w:spacing w:before="0" w:beforeAutospacing="0" w:after="0" w:afterAutospacing="0"/>
        <w:jc w:val="both"/>
      </w:pPr>
      <w:r w:rsidRPr="00EB5D83">
        <w:rPr>
          <w:b/>
        </w:rPr>
        <w:t>противопожарный режим</w:t>
      </w:r>
      <w:r>
        <w:t xml:space="preserve"> –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</w:t>
      </w:r>
      <w:r w:rsidR="00EB5D83">
        <w:t>ечения пожарной безопасности;</w:t>
      </w:r>
      <w:r w:rsidR="00EB5D83">
        <w:br/>
      </w:r>
      <w:r w:rsidRPr="00EB5D83">
        <w:rPr>
          <w:b/>
        </w:rPr>
        <w:t>профилактика пожаров</w:t>
      </w:r>
      <w:r>
        <w:t xml:space="preserve"> – совокупность превентивных мер, направленных на исключение возможности возникновения пожаров и ограничение их последствий;</w:t>
      </w:r>
      <w:r>
        <w:br/>
      </w:r>
      <w:r w:rsidRPr="00EB5D83">
        <w:rPr>
          <w:b/>
        </w:rPr>
        <w:t>первичные средства пожаротушения</w:t>
      </w:r>
      <w:r>
        <w:t xml:space="preserve"> – переносимые или перевозимые людьми средства пожаротушения, используемые для борьбы с пожаром в н</w:t>
      </w:r>
      <w:r w:rsidR="007A304C">
        <w:t>ачальной стадии его развития;</w:t>
      </w:r>
      <w:r w:rsidR="007A304C">
        <w:br/>
      </w:r>
      <w:r w:rsidRPr="007A304C">
        <w:rPr>
          <w:b/>
        </w:rPr>
        <w:t>особый противопожарный режим</w:t>
      </w:r>
      <w:r>
        <w:t xml:space="preserve"> –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</w:t>
      </w:r>
      <w:r w:rsidR="007A304C">
        <w:t xml:space="preserve"> соответствующих </w:t>
      </w:r>
      <w:r w:rsidR="007A304C">
        <w:lastRenderedPageBreak/>
        <w:t>территориях;</w:t>
      </w:r>
      <w:r w:rsidR="007A304C">
        <w:br/>
      </w:r>
      <w:r w:rsidRPr="007A304C">
        <w:rPr>
          <w:b/>
        </w:rPr>
        <w:t>пожарная охрана</w:t>
      </w:r>
      <w:r>
        <w:t xml:space="preserve"> –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</w:t>
      </w:r>
      <w:r w:rsidR="004D0257">
        <w:t xml:space="preserve">ния возложенных на них мероприятий </w:t>
      </w:r>
      <w:r w:rsidR="007A304C">
        <w:t xml:space="preserve"> </w:t>
      </w:r>
      <w:r w:rsidR="004D0257">
        <w:t>.</w:t>
      </w:r>
    </w:p>
    <w:p w:rsidR="00BC338D" w:rsidRDefault="004D0257" w:rsidP="00BC338D">
      <w:pPr>
        <w:pStyle w:val="a3"/>
        <w:spacing w:before="0" w:beforeAutospacing="0" w:after="0" w:afterAutospacing="0"/>
        <w:jc w:val="both"/>
      </w:pPr>
      <w:r>
        <w:t>2.2. Остальные термины и понятия применяются в значениях</w:t>
      </w:r>
      <w:proofErr w:type="gramStart"/>
      <w:r>
        <w:t xml:space="preserve"> ,</w:t>
      </w:r>
      <w:proofErr w:type="gramEnd"/>
      <w:r>
        <w:t xml:space="preserve"> установленных действующим законодательством Российской Федерации.</w:t>
      </w:r>
    </w:p>
    <w:p w:rsidR="009B7BE8" w:rsidRDefault="00BC338D" w:rsidP="00BC338D">
      <w:pPr>
        <w:pStyle w:val="a3"/>
        <w:spacing w:before="0" w:beforeAutospacing="0" w:after="0" w:afterAutospacing="0"/>
        <w:jc w:val="center"/>
      </w:pPr>
      <w:r w:rsidRPr="00BC338D">
        <w:rPr>
          <w:b/>
        </w:rPr>
        <w:t xml:space="preserve">3. Первичные </w:t>
      </w:r>
      <w:r w:rsidR="009B7BE8" w:rsidRPr="00BC338D">
        <w:rPr>
          <w:b/>
        </w:rPr>
        <w:t xml:space="preserve"> мер</w:t>
      </w:r>
      <w:r w:rsidRPr="00BC338D">
        <w:rPr>
          <w:b/>
        </w:rPr>
        <w:t>ы</w:t>
      </w:r>
      <w:r w:rsidR="009B7BE8" w:rsidRPr="00BC338D">
        <w:rPr>
          <w:b/>
        </w:rPr>
        <w:t xml:space="preserve"> пожарной безопасности</w:t>
      </w:r>
      <w:r w:rsidRPr="00BC338D">
        <w:rPr>
          <w:b/>
        </w:rPr>
        <w:t xml:space="preserve"> на территории муниципального  образования</w:t>
      </w:r>
      <w:r>
        <w:t xml:space="preserve"> </w:t>
      </w:r>
      <w:r w:rsidR="009B7BE8">
        <w:br/>
      </w:r>
    </w:p>
    <w:p w:rsidR="00AB034A" w:rsidRDefault="009B7BE8" w:rsidP="00AB034A">
      <w:pPr>
        <w:spacing w:after="1" w:line="240" w:lineRule="atLeast"/>
        <w:ind w:firstLine="540"/>
        <w:jc w:val="both"/>
      </w:pPr>
      <w:r w:rsidRPr="00AB034A">
        <w:rPr>
          <w:rFonts w:ascii="Times New Roman" w:hAnsi="Times New Roman" w:cs="Times New Roman"/>
          <w:sz w:val="24"/>
          <w:szCs w:val="24"/>
        </w:rPr>
        <w:t>3.</w:t>
      </w:r>
      <w:r w:rsidR="00AB034A">
        <w:rPr>
          <w:rFonts w:ascii="Times New Roman" w:hAnsi="Times New Roman" w:cs="Times New Roman"/>
          <w:sz w:val="24"/>
          <w:szCs w:val="24"/>
        </w:rPr>
        <w:t>1.</w:t>
      </w:r>
      <w:r w:rsidR="00AB034A" w:rsidRPr="00AB034A">
        <w:rPr>
          <w:rFonts w:ascii="Times New Roman" w:hAnsi="Times New Roman" w:cs="Times New Roman"/>
          <w:sz w:val="24"/>
          <w:szCs w:val="24"/>
        </w:rPr>
        <w:t xml:space="preserve"> К  п</w:t>
      </w:r>
      <w:r w:rsidRPr="00AB034A">
        <w:rPr>
          <w:rFonts w:ascii="Times New Roman" w:hAnsi="Times New Roman" w:cs="Times New Roman"/>
          <w:sz w:val="24"/>
          <w:szCs w:val="24"/>
        </w:rPr>
        <w:t>олномочия</w:t>
      </w:r>
      <w:r w:rsidR="00AB034A" w:rsidRPr="00AB034A">
        <w:rPr>
          <w:rFonts w:ascii="Times New Roman" w:hAnsi="Times New Roman" w:cs="Times New Roman"/>
          <w:sz w:val="24"/>
          <w:szCs w:val="24"/>
        </w:rPr>
        <w:t xml:space="preserve">м </w:t>
      </w:r>
      <w:r w:rsidRPr="00AB034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 области обеспечения первичных мер пожарной безопасности</w:t>
      </w:r>
      <w:r w:rsidR="00AB034A" w:rsidRPr="00AB034A">
        <w:rPr>
          <w:rFonts w:ascii="Times New Roman" w:hAnsi="Times New Roman" w:cs="Times New Roman"/>
          <w:sz w:val="24"/>
          <w:szCs w:val="24"/>
        </w:rPr>
        <w:t xml:space="preserve"> относятся: </w:t>
      </w:r>
      <w:r w:rsidRPr="00AB034A">
        <w:rPr>
          <w:rFonts w:ascii="Times New Roman" w:hAnsi="Times New Roman" w:cs="Times New Roman"/>
          <w:sz w:val="24"/>
          <w:szCs w:val="24"/>
        </w:rPr>
        <w:br/>
      </w:r>
      <w:r w:rsidR="00AB034A">
        <w:t xml:space="preserve">        </w:t>
      </w:r>
      <w:r w:rsidR="00AB034A">
        <w:rPr>
          <w:rFonts w:ascii="Times New Roman" w:hAnsi="Times New Roman" w:cs="Times New Roman"/>
          <w:sz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AB034A" w:rsidRDefault="00AB034A" w:rsidP="00AB034A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AB034A" w:rsidRPr="003718F2" w:rsidRDefault="00AB034A" w:rsidP="00AB034A">
      <w:pPr>
        <w:spacing w:after="1" w:line="240" w:lineRule="atLeast"/>
        <w:ind w:firstLine="540"/>
        <w:jc w:val="both"/>
        <w:rPr>
          <w:b/>
        </w:rPr>
      </w:pPr>
      <w:r w:rsidRPr="00AB034A">
        <w:rPr>
          <w:rFonts w:ascii="Times New Roman" w:hAnsi="Times New Roman" w:cs="Times New Roman"/>
          <w:sz w:val="24"/>
        </w:rPr>
        <w:t>оснащение территорий общего пользования</w:t>
      </w:r>
      <w:r w:rsidRPr="00160D03">
        <w:rPr>
          <w:rFonts w:ascii="Times New Roman" w:hAnsi="Times New Roman" w:cs="Times New Roman"/>
          <w:b/>
          <w:sz w:val="24"/>
        </w:rPr>
        <w:t xml:space="preserve"> </w:t>
      </w:r>
      <w:r w:rsidRPr="00160D03">
        <w:rPr>
          <w:rFonts w:ascii="Times New Roman" w:hAnsi="Times New Roman" w:cs="Times New Roman"/>
          <w:sz w:val="24"/>
        </w:rPr>
        <w:t>первичными средствами тушения пожаров и противопожарным инвентарем</w:t>
      </w:r>
      <w:r w:rsidRPr="003718F2">
        <w:rPr>
          <w:rFonts w:ascii="Times New Roman" w:hAnsi="Times New Roman" w:cs="Times New Roman"/>
          <w:b/>
          <w:sz w:val="24"/>
        </w:rPr>
        <w:t>;</w:t>
      </w:r>
    </w:p>
    <w:p w:rsidR="00AB034A" w:rsidRDefault="00AB034A" w:rsidP="00AB034A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AB034A" w:rsidRDefault="00AB034A" w:rsidP="00AB034A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AB034A" w:rsidRDefault="00AB034A" w:rsidP="00AB034A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AB034A" w:rsidRDefault="00AB034A" w:rsidP="00AB034A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AB034A" w:rsidRDefault="00AB034A" w:rsidP="00AB034A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установление особого противопожарного режима в случае повышения пожарной опасности.</w:t>
      </w:r>
      <w:r w:rsidRPr="00160D03">
        <w:t xml:space="preserve"> </w:t>
      </w:r>
    </w:p>
    <w:p w:rsidR="00211158" w:rsidRDefault="009B7BE8" w:rsidP="009C2CD5">
      <w:pPr>
        <w:pStyle w:val="a3"/>
        <w:jc w:val="both"/>
      </w:pPr>
      <w:r w:rsidRPr="00211158">
        <w:rPr>
          <w:b/>
        </w:rPr>
        <w:t>4. Организационно-правовое обеспечение первичных мер пожарной безопасности</w:t>
      </w:r>
      <w:r>
        <w:br/>
        <w:t>4.1. Организационно-правовое обеспечение первичных мер пожарной безопасности в границах</w:t>
      </w:r>
      <w:r w:rsidR="00F767CC">
        <w:t xml:space="preserve"> (</w:t>
      </w:r>
      <w:r w:rsidR="00211158">
        <w:t>на территории) муниц</w:t>
      </w:r>
      <w:r w:rsidR="00913E6A">
        <w:t>и</w:t>
      </w:r>
      <w:r w:rsidR="00211158">
        <w:t xml:space="preserve">пального образования  </w:t>
      </w:r>
      <w:r>
        <w:t xml:space="preserve"> </w:t>
      </w:r>
      <w:r w:rsidR="00211158">
        <w:t xml:space="preserve"> </w:t>
      </w:r>
      <w:r>
        <w:t>предусматривает:</w:t>
      </w:r>
      <w:r>
        <w:br/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  <w:r>
        <w:br/>
        <w:t xml:space="preserve">2) разработку и осуществление мероприятий по обеспечению пожарной безопасности объектов муниципальной собственности, включение мероприятий по обеспечению пожарной безопасности в планы и программы развития </w:t>
      </w:r>
      <w:r w:rsidR="00211158">
        <w:t xml:space="preserve"> муниципального образования;</w:t>
      </w:r>
    </w:p>
    <w:p w:rsidR="00913E6A" w:rsidRDefault="00211158" w:rsidP="009C2CD5">
      <w:pPr>
        <w:pStyle w:val="a3"/>
        <w:jc w:val="both"/>
      </w:pPr>
      <w:r>
        <w:t xml:space="preserve"> </w:t>
      </w:r>
      <w:r w:rsidR="009B7BE8">
        <w:t>3) разработку, утверждение и исполнение местного бюджета в части расходов на обеспечение первичных мер пожарной безопасности;</w:t>
      </w:r>
      <w:r w:rsidR="009B7BE8">
        <w:br/>
      </w:r>
      <w:r>
        <w:br/>
        <w:t>4</w:t>
      </w:r>
      <w:r w:rsidR="009B7BE8">
        <w:t xml:space="preserve">) установление особого противопожарного режима на территории </w:t>
      </w:r>
      <w:r w:rsidR="00824AA1">
        <w:t xml:space="preserve"> муниципального образования </w:t>
      </w:r>
      <w:r w:rsidR="00824AA1">
        <w:br/>
        <w:t>5</w:t>
      </w:r>
      <w:r w:rsidR="009B7BE8">
        <w:t xml:space="preserve">) организацию работы комиссии </w:t>
      </w:r>
      <w:r w:rsidR="00824AA1">
        <w:t xml:space="preserve">по </w:t>
      </w:r>
      <w:r w:rsidR="009B7BE8">
        <w:t xml:space="preserve">обеспечению </w:t>
      </w:r>
      <w:r w:rsidR="00824AA1">
        <w:t xml:space="preserve">первичных мер </w:t>
      </w:r>
      <w:r w:rsidR="009B7BE8">
        <w:t>пожарной безопасности.</w:t>
      </w:r>
      <w:r w:rsidR="009B7BE8">
        <w:br/>
      </w:r>
      <w:r w:rsidR="005922CB">
        <w:t xml:space="preserve">4.2. Нормативно-правовые акты  в сфере обеспечения первичных мер пожарной безопасности  утверждаются  советом депутатов муниципального образования и администрации муниципального образования в  пределах компетенции </w:t>
      </w:r>
      <w:r w:rsidR="00913E6A">
        <w:t xml:space="preserve">соответствующих </w:t>
      </w:r>
      <w:r w:rsidR="005922CB">
        <w:t>органов</w:t>
      </w:r>
      <w:r w:rsidR="00913E6A">
        <w:t xml:space="preserve"> местного самоуправления. </w:t>
      </w:r>
    </w:p>
    <w:p w:rsidR="009B7BE8" w:rsidRPr="000B1D1B" w:rsidRDefault="00913E6A" w:rsidP="009C2CD5">
      <w:pPr>
        <w:pStyle w:val="a3"/>
        <w:jc w:val="both"/>
        <w:rPr>
          <w:b/>
        </w:rPr>
      </w:pPr>
      <w:r>
        <w:lastRenderedPageBreak/>
        <w:t>4.3. Комиссия  по обеспечению первичных мер пожарной безопасности создается при администрации муниципального образования и действует в соответствии с правовым актом администрации муниципального образования.</w:t>
      </w:r>
      <w:r>
        <w:br/>
      </w:r>
      <w:r w:rsidR="009B7BE8">
        <w:br/>
      </w:r>
      <w:r w:rsidR="009B7BE8" w:rsidRPr="00824AA1">
        <w:rPr>
          <w:b/>
        </w:rPr>
        <w:t>5. Материально-техническое обеспечение первичных мер пожарной безопасности</w:t>
      </w:r>
      <w:r w:rsidR="009B7BE8">
        <w:br/>
        <w:t xml:space="preserve">5.1. </w:t>
      </w:r>
      <w:proofErr w:type="gramStart"/>
      <w:r w:rsidR="009B7BE8">
        <w:t>Материально-техническое обеспечение первичных мер пожарной безопасности предусматривает:</w:t>
      </w:r>
      <w:r w:rsidR="009B7BE8">
        <w:br/>
        <w:t>1) осуществление дорожной деятельности в отношении автомобильных дорог местного значения и обеспечение беспрепятственного проезда пожарной техники к месту пожара;</w:t>
      </w:r>
      <w:r w:rsidR="009B7BE8">
        <w:br/>
        <w:t>2) обеспечение надлежащего состояния источников противопожарного водоснабжения, находящихся в муниципальной собственности;</w:t>
      </w:r>
      <w:r w:rsidR="009B7BE8">
        <w:br/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  <w:proofErr w:type="gramEnd"/>
      <w:r w:rsidR="009B7BE8">
        <w:br/>
        <w:t>4) размещение муниципального заказа по обеспечению первичных мер пожарной безопасности.</w:t>
      </w:r>
      <w:r w:rsidR="009B7BE8">
        <w:br/>
        <w:t xml:space="preserve">5.2. Материально-техническое обеспечение первичных мер пожарной безопасности осуществляется в порядке и по нормам, установленным действующим законодательством Российской Федерации, </w:t>
      </w:r>
      <w:r w:rsidR="00E95659">
        <w:t>Ленинградской области</w:t>
      </w:r>
      <w:proofErr w:type="gramStart"/>
      <w:r w:rsidR="00E95659">
        <w:t xml:space="preserve"> ,</w:t>
      </w:r>
      <w:proofErr w:type="gramEnd"/>
      <w:r w:rsidR="00E95659">
        <w:t xml:space="preserve"> </w:t>
      </w:r>
      <w:r w:rsidR="009B7BE8">
        <w:t xml:space="preserve"> нормативно-правовыми актами органов местного самоуправления</w:t>
      </w:r>
      <w:r w:rsidR="00E95659">
        <w:t xml:space="preserve"> муниципального образования</w:t>
      </w:r>
      <w:r w:rsidR="009B7BE8">
        <w:t>.</w:t>
      </w:r>
      <w:r w:rsidR="009B7BE8">
        <w:br/>
      </w:r>
      <w:r w:rsidR="009B7BE8">
        <w:br/>
      </w:r>
      <w:r w:rsidR="009B7BE8" w:rsidRPr="00E95659">
        <w:rPr>
          <w:b/>
        </w:rPr>
        <w:t>6. Финансовое обеспечение первичных мер пожарной безопасности</w:t>
      </w:r>
      <w:r w:rsidR="009B7BE8">
        <w:br/>
      </w:r>
      <w:r w:rsidR="009B7BE8">
        <w:br/>
        <w:t xml:space="preserve">6.1. Финансовое обеспечение мер первичной пожарной безопасности на территории </w:t>
      </w:r>
      <w:r w:rsidR="00E95659">
        <w:t xml:space="preserve"> муниципального образования </w:t>
      </w:r>
      <w:r w:rsidR="009B7BE8">
        <w:t>является расходным обязательством муниципального образования.</w:t>
      </w:r>
      <w:r w:rsidR="009B7BE8">
        <w:br/>
        <w:t xml:space="preserve">6.2. Финансовое обеспечение мер первичной пожарной безопасности осуществляется за счет средств бюджета </w:t>
      </w:r>
      <w:r w:rsidR="00E95659">
        <w:t xml:space="preserve"> муниципального образования </w:t>
      </w:r>
      <w:r w:rsidR="009B7BE8">
        <w:t>в пределах средств, предусмотрен</w:t>
      </w:r>
      <w:r w:rsidR="00E95659">
        <w:t>ных решением с</w:t>
      </w:r>
      <w:r w:rsidR="009B7BE8">
        <w:t xml:space="preserve">овета депутатов </w:t>
      </w:r>
      <w:r w:rsidR="005922CB">
        <w:t xml:space="preserve"> муниципального образования </w:t>
      </w:r>
      <w:r w:rsidR="009B7BE8">
        <w:t>о бюджете на соответствующий финансовый год.</w:t>
      </w:r>
    </w:p>
    <w:p w:rsidR="009B7BE8" w:rsidRDefault="009B7BE8" w:rsidP="009C2CD5">
      <w:pPr>
        <w:pStyle w:val="a3"/>
        <w:jc w:val="both"/>
      </w:pPr>
      <w:r>
        <w:t> </w:t>
      </w:r>
    </w:p>
    <w:p w:rsidR="005817E0" w:rsidRPr="009B7BE8" w:rsidRDefault="005817E0" w:rsidP="009C2C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17E0" w:rsidRPr="009B7BE8" w:rsidSect="005817E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64A" w:rsidRDefault="0050264A" w:rsidP="009B7BE8">
      <w:pPr>
        <w:spacing w:after="0" w:line="240" w:lineRule="auto"/>
      </w:pPr>
      <w:r>
        <w:separator/>
      </w:r>
    </w:p>
  </w:endnote>
  <w:endnote w:type="continuationSeparator" w:id="0">
    <w:p w:rsidR="0050264A" w:rsidRDefault="0050264A" w:rsidP="009B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2017"/>
      <w:docPartObj>
        <w:docPartGallery w:val="Page Numbers (Bottom of Page)"/>
        <w:docPartUnique/>
      </w:docPartObj>
    </w:sdtPr>
    <w:sdtContent>
      <w:p w:rsidR="005922CB" w:rsidRDefault="00B8010E">
        <w:pPr>
          <w:pStyle w:val="a7"/>
          <w:jc w:val="right"/>
        </w:pPr>
        <w:fldSimple w:instr=" PAGE   \* MERGEFORMAT ">
          <w:r w:rsidR="00F767CC">
            <w:rPr>
              <w:noProof/>
            </w:rPr>
            <w:t>1</w:t>
          </w:r>
        </w:fldSimple>
      </w:p>
    </w:sdtContent>
  </w:sdt>
  <w:p w:rsidR="005922CB" w:rsidRDefault="005922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64A" w:rsidRDefault="0050264A" w:rsidP="009B7BE8">
      <w:pPr>
        <w:spacing w:after="0" w:line="240" w:lineRule="auto"/>
      </w:pPr>
      <w:r>
        <w:separator/>
      </w:r>
    </w:p>
  </w:footnote>
  <w:footnote w:type="continuationSeparator" w:id="0">
    <w:p w:rsidR="0050264A" w:rsidRDefault="0050264A" w:rsidP="009B7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BE8"/>
    <w:rsid w:val="000074B3"/>
    <w:rsid w:val="000144F3"/>
    <w:rsid w:val="00037BD1"/>
    <w:rsid w:val="00050797"/>
    <w:rsid w:val="000852AA"/>
    <w:rsid w:val="000A05FF"/>
    <w:rsid w:val="000A5334"/>
    <w:rsid w:val="000A62D9"/>
    <w:rsid w:val="000B1D1B"/>
    <w:rsid w:val="000F3808"/>
    <w:rsid w:val="00104394"/>
    <w:rsid w:val="0011369C"/>
    <w:rsid w:val="001314E1"/>
    <w:rsid w:val="00161423"/>
    <w:rsid w:val="00182A5F"/>
    <w:rsid w:val="00191848"/>
    <w:rsid w:val="001948A1"/>
    <w:rsid w:val="00195224"/>
    <w:rsid w:val="001B5BE9"/>
    <w:rsid w:val="001E2315"/>
    <w:rsid w:val="0020696F"/>
    <w:rsid w:val="00211158"/>
    <w:rsid w:val="00220B1E"/>
    <w:rsid w:val="00241F84"/>
    <w:rsid w:val="00273BA7"/>
    <w:rsid w:val="002951F6"/>
    <w:rsid w:val="002C29BD"/>
    <w:rsid w:val="002D134A"/>
    <w:rsid w:val="002D512D"/>
    <w:rsid w:val="002E361E"/>
    <w:rsid w:val="002E587D"/>
    <w:rsid w:val="002E68F7"/>
    <w:rsid w:val="00313E66"/>
    <w:rsid w:val="00322138"/>
    <w:rsid w:val="00323981"/>
    <w:rsid w:val="003549D8"/>
    <w:rsid w:val="003952D6"/>
    <w:rsid w:val="0039734A"/>
    <w:rsid w:val="003A154E"/>
    <w:rsid w:val="003A3CD7"/>
    <w:rsid w:val="003B21F2"/>
    <w:rsid w:val="003F5363"/>
    <w:rsid w:val="004071CD"/>
    <w:rsid w:val="00431548"/>
    <w:rsid w:val="00453876"/>
    <w:rsid w:val="00470F57"/>
    <w:rsid w:val="00495B7D"/>
    <w:rsid w:val="004B2C2B"/>
    <w:rsid w:val="004B67E4"/>
    <w:rsid w:val="004B7E49"/>
    <w:rsid w:val="004C5D90"/>
    <w:rsid w:val="004D0257"/>
    <w:rsid w:val="004D6B84"/>
    <w:rsid w:val="004E5D02"/>
    <w:rsid w:val="0050264A"/>
    <w:rsid w:val="005215EA"/>
    <w:rsid w:val="00554969"/>
    <w:rsid w:val="005622E3"/>
    <w:rsid w:val="00563676"/>
    <w:rsid w:val="00563D19"/>
    <w:rsid w:val="005817E0"/>
    <w:rsid w:val="0058264B"/>
    <w:rsid w:val="00587C36"/>
    <w:rsid w:val="005922CB"/>
    <w:rsid w:val="0059240E"/>
    <w:rsid w:val="005D32CD"/>
    <w:rsid w:val="005E0EE9"/>
    <w:rsid w:val="005E2CFE"/>
    <w:rsid w:val="005E7E16"/>
    <w:rsid w:val="005F50BB"/>
    <w:rsid w:val="005F6BFE"/>
    <w:rsid w:val="00601598"/>
    <w:rsid w:val="00606C49"/>
    <w:rsid w:val="006256CA"/>
    <w:rsid w:val="00633AC6"/>
    <w:rsid w:val="00637791"/>
    <w:rsid w:val="006419C2"/>
    <w:rsid w:val="00642388"/>
    <w:rsid w:val="00664A8B"/>
    <w:rsid w:val="00665B70"/>
    <w:rsid w:val="00694E37"/>
    <w:rsid w:val="006A0E7D"/>
    <w:rsid w:val="006B1914"/>
    <w:rsid w:val="006B72DD"/>
    <w:rsid w:val="006F09CA"/>
    <w:rsid w:val="00716B7F"/>
    <w:rsid w:val="007454A4"/>
    <w:rsid w:val="00751D67"/>
    <w:rsid w:val="0076051B"/>
    <w:rsid w:val="00793397"/>
    <w:rsid w:val="00795D1E"/>
    <w:rsid w:val="007A304C"/>
    <w:rsid w:val="007D6CB5"/>
    <w:rsid w:val="007F2FF6"/>
    <w:rsid w:val="008004AE"/>
    <w:rsid w:val="0080051F"/>
    <w:rsid w:val="00810ACC"/>
    <w:rsid w:val="00824AA1"/>
    <w:rsid w:val="00830F3F"/>
    <w:rsid w:val="008400C8"/>
    <w:rsid w:val="008461BD"/>
    <w:rsid w:val="008601E2"/>
    <w:rsid w:val="008759A8"/>
    <w:rsid w:val="00880D21"/>
    <w:rsid w:val="008B441B"/>
    <w:rsid w:val="008C0EAC"/>
    <w:rsid w:val="008C3199"/>
    <w:rsid w:val="008D41AB"/>
    <w:rsid w:val="008E0851"/>
    <w:rsid w:val="008E41E8"/>
    <w:rsid w:val="008E4C5E"/>
    <w:rsid w:val="008F6E7E"/>
    <w:rsid w:val="0090167D"/>
    <w:rsid w:val="00905386"/>
    <w:rsid w:val="009053F8"/>
    <w:rsid w:val="00910568"/>
    <w:rsid w:val="00913E6A"/>
    <w:rsid w:val="00914F42"/>
    <w:rsid w:val="0092035F"/>
    <w:rsid w:val="00937ABC"/>
    <w:rsid w:val="0096555B"/>
    <w:rsid w:val="009876EF"/>
    <w:rsid w:val="00994C50"/>
    <w:rsid w:val="009B16CF"/>
    <w:rsid w:val="009B7BE8"/>
    <w:rsid w:val="009C2CD5"/>
    <w:rsid w:val="00A45BF6"/>
    <w:rsid w:val="00A471B0"/>
    <w:rsid w:val="00A55A17"/>
    <w:rsid w:val="00A65898"/>
    <w:rsid w:val="00A75E6B"/>
    <w:rsid w:val="00A81783"/>
    <w:rsid w:val="00A83B66"/>
    <w:rsid w:val="00A83F48"/>
    <w:rsid w:val="00AA6BBE"/>
    <w:rsid w:val="00AB034A"/>
    <w:rsid w:val="00AB32EA"/>
    <w:rsid w:val="00AC348B"/>
    <w:rsid w:val="00AD04AA"/>
    <w:rsid w:val="00AD47A1"/>
    <w:rsid w:val="00B40549"/>
    <w:rsid w:val="00B449BE"/>
    <w:rsid w:val="00B561BB"/>
    <w:rsid w:val="00B64CC3"/>
    <w:rsid w:val="00B7248E"/>
    <w:rsid w:val="00B8010E"/>
    <w:rsid w:val="00BB509E"/>
    <w:rsid w:val="00BB58BB"/>
    <w:rsid w:val="00BC338D"/>
    <w:rsid w:val="00BF42FB"/>
    <w:rsid w:val="00BF5EA6"/>
    <w:rsid w:val="00C014C5"/>
    <w:rsid w:val="00C01D66"/>
    <w:rsid w:val="00C21905"/>
    <w:rsid w:val="00C576BF"/>
    <w:rsid w:val="00C645C3"/>
    <w:rsid w:val="00CA349C"/>
    <w:rsid w:val="00CA6904"/>
    <w:rsid w:val="00CA78E9"/>
    <w:rsid w:val="00CD4E2B"/>
    <w:rsid w:val="00CF2E78"/>
    <w:rsid w:val="00CF2EC1"/>
    <w:rsid w:val="00D06D0D"/>
    <w:rsid w:val="00D234BC"/>
    <w:rsid w:val="00D26A53"/>
    <w:rsid w:val="00D713C4"/>
    <w:rsid w:val="00DB03FC"/>
    <w:rsid w:val="00DB207C"/>
    <w:rsid w:val="00DC37C4"/>
    <w:rsid w:val="00DD3E61"/>
    <w:rsid w:val="00DF0B07"/>
    <w:rsid w:val="00E1406A"/>
    <w:rsid w:val="00E1482C"/>
    <w:rsid w:val="00E2291C"/>
    <w:rsid w:val="00E86265"/>
    <w:rsid w:val="00E873B2"/>
    <w:rsid w:val="00E95659"/>
    <w:rsid w:val="00EB5D83"/>
    <w:rsid w:val="00EC2C9F"/>
    <w:rsid w:val="00ED2CDF"/>
    <w:rsid w:val="00ED7B5F"/>
    <w:rsid w:val="00EE771A"/>
    <w:rsid w:val="00F03206"/>
    <w:rsid w:val="00F56033"/>
    <w:rsid w:val="00F767CC"/>
    <w:rsid w:val="00FA2053"/>
    <w:rsid w:val="00FA5E48"/>
    <w:rsid w:val="00FD0A20"/>
    <w:rsid w:val="00FD1C74"/>
    <w:rsid w:val="00FD2E62"/>
    <w:rsid w:val="00FE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BE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B7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7BE8"/>
  </w:style>
  <w:style w:type="paragraph" w:styleId="a7">
    <w:name w:val="footer"/>
    <w:basedOn w:val="a"/>
    <w:link w:val="a8"/>
    <w:uiPriority w:val="99"/>
    <w:unhideWhenUsed/>
    <w:rsid w:val="009B7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BE8"/>
  </w:style>
  <w:style w:type="paragraph" w:customStyle="1" w:styleId="ConsPlusNormal">
    <w:name w:val="ConsPlusNormal"/>
    <w:rsid w:val="00B44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0668EBB15D0BE32DD35947B0EA7F5A08C901851BF3E45DABF3B871193B76BE1BFDA3C8C15D8638h9T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0668EBB15D0BE32DD35947B0EA7F5A08C901851BF3E45DABF3B871193B76BE1BFDA3C8C15D8638h9T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CDC99-7B56-4A44-B241-33D4F984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Юрьевна</dc:creator>
  <cp:keywords/>
  <dc:description/>
  <cp:lastModifiedBy>Орлова Татьяна Юрьевна</cp:lastModifiedBy>
  <cp:revision>11</cp:revision>
  <cp:lastPrinted>2017-05-31T05:26:00Z</cp:lastPrinted>
  <dcterms:created xsi:type="dcterms:W3CDTF">2017-05-10T11:12:00Z</dcterms:created>
  <dcterms:modified xsi:type="dcterms:W3CDTF">2017-05-31T05:27:00Z</dcterms:modified>
</cp:coreProperties>
</file>